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0B259C2F" w:rsidR="005C3D3B" w:rsidRPr="00EF6DE4" w:rsidRDefault="0009771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Orange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193B9F8E" w:rsidR="005C3D3B" w:rsidRDefault="00FB7EAE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 w:rsidRPr="00EF6DE4">
        <w:rPr>
          <w:b w:val="0"/>
          <w:sz w:val="22"/>
          <w:szCs w:val="22"/>
        </w:rPr>
        <w:t xml:space="preserve">April </w:t>
      </w:r>
      <w:r w:rsidR="0009771A">
        <w:rPr>
          <w:b w:val="0"/>
          <w:sz w:val="22"/>
          <w:szCs w:val="22"/>
        </w:rPr>
        <w:t>13</w:t>
      </w:r>
      <w:r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bookmarkStart w:id="2" w:name="_Hlk101862143"/>
      <w:r w:rsidR="0009771A">
        <w:rPr>
          <w:b w:val="0"/>
          <w:sz w:val="22"/>
          <w:szCs w:val="22"/>
        </w:rPr>
        <w:t xml:space="preserve">AMERICARE PLUS HOME CARE </w:t>
      </w:r>
      <w:bookmarkEnd w:id="2"/>
      <w:r w:rsidR="0009771A">
        <w:rPr>
          <w:b w:val="0"/>
          <w:sz w:val="22"/>
          <w:szCs w:val="22"/>
        </w:rPr>
        <w:t>– ORANGE, VA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d7c6siica7vj" w:colFirst="0" w:colLast="0"/>
      <w:bookmarkEnd w:id="3"/>
      <w:r w:rsidRPr="00D36D2A">
        <w:rPr>
          <w:color w:val="0070C0"/>
        </w:rPr>
        <w:t xml:space="preserve">Attendees </w:t>
      </w:r>
    </w:p>
    <w:p w14:paraId="20A28B81" w14:textId="77777777" w:rsidR="00FB7EAE" w:rsidRDefault="00FB7EAE" w:rsidP="00FB7EAE">
      <w:r w:rsidRPr="009600CB">
        <w:rPr>
          <w:b/>
          <w:bCs/>
        </w:rPr>
        <w:t>Ferneil White</w:t>
      </w:r>
      <w:r>
        <w:t>, CDR Resource Center, Culpeper United Methodist Church</w:t>
      </w:r>
    </w:p>
    <w:p w14:paraId="0E920A9B" w14:textId="5941FD25" w:rsidR="00FB7EAE" w:rsidRDefault="00FB7EAE" w:rsidP="00FB7EAE">
      <w:r w:rsidRPr="009600CB">
        <w:rPr>
          <w:b/>
          <w:bCs/>
        </w:rPr>
        <w:t xml:space="preserve">Denice </w:t>
      </w:r>
      <w:r w:rsidR="00D70713" w:rsidRPr="009600CB">
        <w:rPr>
          <w:b/>
          <w:bCs/>
        </w:rPr>
        <w:t>Caswell</w:t>
      </w:r>
      <w:r w:rsidR="00D70713">
        <w:t>, Trinity</w:t>
      </w:r>
      <w:r>
        <w:t xml:space="preserve"> Senior Village, Assisted Living &amp; Memory Care, Locust Grove </w:t>
      </w:r>
    </w:p>
    <w:p w14:paraId="39B28EED" w14:textId="2F647B83" w:rsidR="00BA6CDD" w:rsidRPr="00075BE8" w:rsidRDefault="00BA6CDD" w:rsidP="00FB7EAE">
      <w:r w:rsidRPr="00BA6CDD">
        <w:rPr>
          <w:b/>
          <w:bCs/>
        </w:rPr>
        <w:t>Bernice Washington</w:t>
      </w:r>
      <w:r w:rsidR="00DD480C">
        <w:rPr>
          <w:b/>
          <w:bCs/>
        </w:rPr>
        <w:t xml:space="preserve">, </w:t>
      </w:r>
      <w:r w:rsidR="00DD480C" w:rsidRPr="00075BE8">
        <w:t>Orange DSS</w:t>
      </w:r>
    </w:p>
    <w:p w14:paraId="01DE9CA1" w14:textId="0A257460" w:rsidR="00BA6CDD" w:rsidRPr="00075BE8" w:rsidRDefault="00BA6CDD" w:rsidP="00FB7EAE">
      <w:r w:rsidRPr="00BA6CDD">
        <w:rPr>
          <w:b/>
          <w:bCs/>
        </w:rPr>
        <w:t>Pam</w:t>
      </w:r>
      <w:r w:rsidR="00075BE8">
        <w:rPr>
          <w:b/>
          <w:bCs/>
        </w:rPr>
        <w:t xml:space="preserve"> Prill, </w:t>
      </w:r>
      <w:r w:rsidR="00075BE8" w:rsidRPr="00075BE8">
        <w:t xml:space="preserve">Senior Center </w:t>
      </w:r>
    </w:p>
    <w:p w14:paraId="56762808" w14:textId="2A348F6E" w:rsidR="00BA6CDD" w:rsidRDefault="00BA6CDD" w:rsidP="00FB7EAE">
      <w:r w:rsidRPr="00BA6CDD">
        <w:rPr>
          <w:b/>
          <w:bCs/>
        </w:rPr>
        <w:t>Vicky Fleming</w:t>
      </w:r>
      <w:r>
        <w:t>, LOWLINC</w:t>
      </w:r>
    </w:p>
    <w:p w14:paraId="3D6F43EE" w14:textId="1DD1EC60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Annette Putnam</w:t>
      </w:r>
      <w:r w:rsidR="00DD480C">
        <w:rPr>
          <w:b/>
          <w:bCs/>
        </w:rPr>
        <w:t xml:space="preserve">, </w:t>
      </w:r>
      <w:r w:rsidR="00DD480C" w:rsidRPr="00075BE8">
        <w:t>Dogwood Village</w:t>
      </w:r>
    </w:p>
    <w:p w14:paraId="40BD0E88" w14:textId="0CC9899F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Leigh Ann</w:t>
      </w:r>
      <w:r w:rsidR="00C91E89">
        <w:rPr>
          <w:b/>
          <w:bCs/>
        </w:rPr>
        <w:t xml:space="preserve">, </w:t>
      </w:r>
      <w:r w:rsidR="00C91E89" w:rsidRPr="00075BE8">
        <w:t>AmeriCare Plus Home Care</w:t>
      </w:r>
    </w:p>
    <w:p w14:paraId="7B0D63E0" w14:textId="1965855F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Barry Barr</w:t>
      </w:r>
      <w:r w:rsidR="00C91E89">
        <w:rPr>
          <w:b/>
          <w:bCs/>
        </w:rPr>
        <w:t xml:space="preserve">, </w:t>
      </w:r>
      <w:r w:rsidR="00C91E89" w:rsidRPr="00075BE8">
        <w:t>Retired</w:t>
      </w:r>
    </w:p>
    <w:p w14:paraId="0C72BA00" w14:textId="01C06DBF" w:rsidR="00D70713" w:rsidRDefault="00D70713" w:rsidP="00D70713">
      <w:r w:rsidRPr="009600CB">
        <w:rPr>
          <w:b/>
          <w:bCs/>
        </w:rPr>
        <w:t>Sarah Gillespie</w:t>
      </w:r>
      <w:r>
        <w:t>, Aging Together/Regional Transportation Coalition (RTC), Volunteer Driver Recruiter</w:t>
      </w:r>
      <w:r w:rsidR="00BA6CDD">
        <w:t xml:space="preserve">, </w:t>
      </w:r>
      <w:hyperlink r:id="rId8" w:history="1">
        <w:r w:rsidR="00BA6CDD" w:rsidRPr="00E60C32">
          <w:rPr>
            <w:rStyle w:val="Hyperlink"/>
          </w:rPr>
          <w:t>sgillespie@agingtogether.org</w:t>
        </w:r>
      </w:hyperlink>
      <w:r w:rsidR="00BA6CDD">
        <w:t xml:space="preserve"> </w:t>
      </w:r>
    </w:p>
    <w:p w14:paraId="206C4550" w14:textId="154E8527" w:rsidR="00D70713" w:rsidRDefault="00D70713" w:rsidP="00D70713">
      <w:r w:rsidRPr="00D70713">
        <w:rPr>
          <w:b/>
          <w:bCs/>
        </w:rPr>
        <w:t>Ginny Biggs</w:t>
      </w:r>
      <w:r>
        <w:t>, Aging Together, County Resource Specialist,</w:t>
      </w:r>
      <w:r w:rsidR="00075BE8">
        <w:t xml:space="preserve"> Retired April 21</w:t>
      </w:r>
      <w:r w:rsidR="00075BE8" w:rsidRPr="00075BE8">
        <w:rPr>
          <w:vertAlign w:val="superscript"/>
        </w:rPr>
        <w:t>st</w:t>
      </w:r>
      <w:r w:rsidR="00075BE8">
        <w:tab/>
      </w:r>
    </w:p>
    <w:p w14:paraId="47A36E8C" w14:textId="5DE877C7" w:rsidR="00D70713" w:rsidRDefault="00D70713" w:rsidP="00FB7EAE">
      <w:r w:rsidRPr="00D70713">
        <w:rPr>
          <w:b/>
          <w:bCs/>
        </w:rPr>
        <w:t>Anna Rogers</w:t>
      </w:r>
      <w:r>
        <w:t xml:space="preserve">, Aging Together, County Resource Specialist, </w:t>
      </w:r>
      <w:hyperlink r:id="rId9" w:history="1">
        <w:r w:rsidRPr="00D374FA">
          <w:rPr>
            <w:rStyle w:val="Hyperlink"/>
          </w:rPr>
          <w:t>ARogers@agingtogether.org</w:t>
        </w:r>
      </w:hyperlink>
      <w:r>
        <w:t xml:space="preserve"> </w:t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4" w:name="_bx9u4mwuq9wu" w:colFirst="0" w:colLast="0"/>
      <w:bookmarkEnd w:id="4"/>
      <w:r>
        <w:rPr>
          <w:color w:val="0070C0"/>
        </w:rPr>
        <w:lastRenderedPageBreak/>
        <w:t>Minutes of Meeting</w:t>
      </w:r>
    </w:p>
    <w:p w14:paraId="762113C7" w14:textId="36E3737A" w:rsidR="007D7B57" w:rsidRPr="00752509" w:rsidRDefault="00884DDC" w:rsidP="00D36D2A">
      <w:pPr>
        <w:rPr>
          <w:rFonts w:cstheme="majorHAnsi"/>
          <w:b/>
          <w:bCs/>
          <w:color w:val="auto"/>
          <w:sz w:val="24"/>
          <w:szCs w:val="24"/>
          <w:u w:val="single"/>
        </w:rPr>
      </w:pPr>
      <w:r w:rsidRPr="00752509">
        <w:rPr>
          <w:rFonts w:cstheme="majorHAnsi"/>
          <w:b/>
          <w:bCs/>
          <w:color w:val="auto"/>
          <w:sz w:val="24"/>
          <w:szCs w:val="24"/>
          <w:u w:val="single"/>
        </w:rPr>
        <w:t>Update from Aging Together Team</w:t>
      </w:r>
    </w:p>
    <w:p w14:paraId="39337EA5" w14:textId="2BD7983A" w:rsidR="00D36D2A" w:rsidRPr="00884DDC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5 Over 50 Culpeper Watch Party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, RSVP &amp; Volunteer sign-up at: </w:t>
      </w:r>
      <w:hyperlink r:id="rId10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https://www.agingtogether.org/5-over-50.html</w:t>
        </w:r>
      </w:hyperlink>
    </w:p>
    <w:p w14:paraId="08F7B952" w14:textId="56760B8E" w:rsidR="00884DDC" w:rsidRDefault="00884DDC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gave an overview of the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upcoming May 19</w:t>
      </w:r>
      <w:r w:rsidR="004E2451" w:rsidRPr="004E2451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 xml:space="preserve"> “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>5 Over 50 Watch Parties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”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and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distributed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flyers for the events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 xml:space="preserve">to 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>attendees present.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She noted that the event is free of </w:t>
      </w:r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>charge,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but that registration is </w:t>
      </w:r>
      <w:r w:rsidR="00C5181E">
        <w:rPr>
          <w:rFonts w:eastAsia="Times New Roman" w:cstheme="majorHAnsi"/>
          <w:color w:val="222222"/>
          <w:sz w:val="24"/>
          <w:szCs w:val="24"/>
          <w:lang w:val="en-US"/>
        </w:rPr>
        <w:t>preferred,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via the Aging Together website.</w:t>
      </w:r>
    </w:p>
    <w:p w14:paraId="13B34C69" w14:textId="60871B21" w:rsidR="005C4B96" w:rsidRDefault="005C4B96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5581D4E" w14:textId="1368BD25" w:rsidR="00F7278F" w:rsidRDefault="005C4B96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</w:t>
      </w:r>
      <w:r w:rsidR="00BA6CDD">
        <w:rPr>
          <w:rFonts w:eastAsia="Times New Roman" w:cstheme="majorHAnsi"/>
          <w:color w:val="222222"/>
          <w:sz w:val="24"/>
          <w:szCs w:val="24"/>
          <w:lang w:val="en-US"/>
        </w:rPr>
        <w:t xml:space="preserve">Orange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honoree is 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>Bill Hager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. The event will be</w:t>
      </w:r>
      <w:r w:rsidR="00EF194C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at 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>Orange Baptist Church, 123 West Main Street, Orange, VA.</w:t>
      </w:r>
    </w:p>
    <w:p w14:paraId="61D81456" w14:textId="77777777" w:rsidR="009F3FA1" w:rsidRPr="00F7278F" w:rsidRDefault="009F3FA1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650F578" w14:textId="0FEB18AD" w:rsidR="00DC298F" w:rsidRDefault="004E2451" w:rsidP="00F7278F">
      <w:pPr>
        <w:spacing w:before="0"/>
        <w:rPr>
          <w:color w:val="auto"/>
          <w:sz w:val="24"/>
          <w:szCs w:val="24"/>
        </w:rPr>
      </w:pPr>
      <w:r w:rsidRPr="00F7278F">
        <w:rPr>
          <w:color w:val="auto"/>
          <w:sz w:val="24"/>
          <w:szCs w:val="24"/>
        </w:rPr>
        <w:t xml:space="preserve">She requested volunteers to help support the </w:t>
      </w:r>
      <w:r w:rsidR="009F3FA1">
        <w:rPr>
          <w:color w:val="auto"/>
          <w:sz w:val="24"/>
          <w:szCs w:val="24"/>
        </w:rPr>
        <w:t xml:space="preserve">Orange </w:t>
      </w:r>
      <w:r w:rsidRPr="00F7278F">
        <w:rPr>
          <w:color w:val="auto"/>
          <w:sz w:val="24"/>
          <w:szCs w:val="24"/>
        </w:rPr>
        <w:t xml:space="preserve">event and described duties for volunteers. </w:t>
      </w:r>
    </w:p>
    <w:p w14:paraId="719F319D" w14:textId="35869106" w:rsidR="00DC298F" w:rsidRDefault="00DC298F" w:rsidP="00F7278F">
      <w:pPr>
        <w:spacing w:before="0"/>
        <w:rPr>
          <w:color w:val="auto"/>
          <w:sz w:val="24"/>
          <w:szCs w:val="24"/>
        </w:rPr>
      </w:pPr>
    </w:p>
    <w:p w14:paraId="3BE143C1" w14:textId="4D1EB4DB" w:rsidR="00DC298F" w:rsidRDefault="009F3FA1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Barry Barr volunteered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Rotary Club of Orange 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to </w:t>
      </w:r>
      <w:r w:rsidR="00A00C87" w:rsidRPr="00DC298F">
        <w:rPr>
          <w:rFonts w:eastAsia="Times New Roman" w:cstheme="majorHAnsi"/>
          <w:color w:val="222222"/>
          <w:sz w:val="24"/>
          <w:szCs w:val="24"/>
          <w:lang w:val="en-US"/>
        </w:rPr>
        <w:t>supply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 flowers for the event.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</w:p>
    <w:p w14:paraId="12645EF9" w14:textId="39BA046B" w:rsidR="0000417B" w:rsidRDefault="0000417B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Barry also volunteered to pick up any items that need to be transported to the event.</w:t>
      </w:r>
    </w:p>
    <w:p w14:paraId="46CA8312" w14:textId="3805EE80" w:rsidR="009F3FA1" w:rsidRDefault="00075BE8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He 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>suggested that the Poster Board with the information on honorees be brought to the church sooner, if available and placed in the church location where Sunday “coffee” is served</w:t>
      </w:r>
      <w:r w:rsidR="00EF194C">
        <w:rPr>
          <w:rFonts w:eastAsia="Times New Roman" w:cstheme="majorHAnsi"/>
          <w:color w:val="222222"/>
          <w:sz w:val="24"/>
          <w:szCs w:val="24"/>
          <w:lang w:val="en-US"/>
        </w:rPr>
        <w:t>,</w:t>
      </w:r>
      <w:r w:rsidR="009F3FA1">
        <w:rPr>
          <w:rFonts w:eastAsia="Times New Roman" w:cstheme="majorHAnsi"/>
          <w:color w:val="222222"/>
          <w:sz w:val="24"/>
          <w:szCs w:val="24"/>
          <w:lang w:val="en-US"/>
        </w:rPr>
        <w:t xml:space="preserve"> to advertise for the event at the church</w:t>
      </w:r>
      <w:r w:rsidR="00FD1B5D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</w:p>
    <w:p w14:paraId="53AD76E7" w14:textId="2C83ACBC" w:rsidR="0000417B" w:rsidRDefault="00075BE8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To be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 contact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ed,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 Melinda Cunningham of Orange Baptist Church to request the information be </w:t>
      </w:r>
      <w:r w:rsidR="00EF194C">
        <w:rPr>
          <w:rFonts w:eastAsia="Times New Roman" w:cstheme="majorHAnsi"/>
          <w:color w:val="222222"/>
          <w:sz w:val="24"/>
          <w:szCs w:val="24"/>
          <w:lang w:val="en-US"/>
        </w:rPr>
        <w:t>included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EF194C">
        <w:rPr>
          <w:rFonts w:eastAsia="Times New Roman" w:cstheme="majorHAnsi"/>
          <w:color w:val="222222"/>
          <w:sz w:val="24"/>
          <w:szCs w:val="24"/>
          <w:lang w:val="en-US"/>
        </w:rPr>
        <w:t xml:space="preserve">in 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>the church’s Sunday bulletin</w:t>
      </w:r>
    </w:p>
    <w:p w14:paraId="41505352" w14:textId="747CA427" w:rsidR="0000417B" w:rsidRPr="00DC298F" w:rsidRDefault="00FD1B5D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Orange Baptist 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Church, under the care of Dottie Bradley, will be </w:t>
      </w:r>
      <w:r w:rsidR="00EF194C">
        <w:rPr>
          <w:rFonts w:eastAsia="Times New Roman" w:cstheme="majorHAnsi"/>
          <w:color w:val="222222"/>
          <w:sz w:val="24"/>
          <w:szCs w:val="24"/>
          <w:lang w:val="en-US"/>
        </w:rPr>
        <w:t>preparing</w:t>
      </w:r>
      <w:r w:rsidR="0000417B">
        <w:rPr>
          <w:rFonts w:eastAsia="Times New Roman" w:cstheme="majorHAnsi"/>
          <w:color w:val="222222"/>
          <w:sz w:val="24"/>
          <w:szCs w:val="24"/>
          <w:lang w:val="en-US"/>
        </w:rPr>
        <w:t xml:space="preserve"> food for the event.</w:t>
      </w:r>
    </w:p>
    <w:p w14:paraId="425E6F51" w14:textId="77777777" w:rsidR="00DC298F" w:rsidRDefault="00DC298F" w:rsidP="00F7278F">
      <w:pPr>
        <w:spacing w:before="0"/>
        <w:rPr>
          <w:color w:val="auto"/>
          <w:sz w:val="24"/>
          <w:szCs w:val="24"/>
        </w:rPr>
      </w:pPr>
    </w:p>
    <w:p w14:paraId="5BE34E66" w14:textId="77777777" w:rsidR="00F24001" w:rsidRDefault="0000417B" w:rsidP="00F7278F">
      <w:pPr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Orange</w:t>
      </w:r>
      <w:r w:rsidR="004E2451" w:rsidRPr="00F7278F">
        <w:rPr>
          <w:color w:val="auto"/>
          <w:sz w:val="24"/>
          <w:szCs w:val="24"/>
        </w:rPr>
        <w:t xml:space="preserve"> Team members who have confirmed their attendance </w:t>
      </w:r>
      <w:r w:rsidR="00F24001" w:rsidRPr="00F7278F">
        <w:rPr>
          <w:color w:val="auto"/>
          <w:sz w:val="24"/>
          <w:szCs w:val="24"/>
        </w:rPr>
        <w:t>include</w:t>
      </w:r>
      <w:r w:rsidR="00F24001">
        <w:rPr>
          <w:color w:val="auto"/>
          <w:sz w:val="24"/>
          <w:szCs w:val="24"/>
        </w:rPr>
        <w:t>:</w:t>
      </w:r>
    </w:p>
    <w:p w14:paraId="7099D0DC" w14:textId="77777777" w:rsidR="00FD1B5D" w:rsidRDefault="0000417B" w:rsidP="00F7278F">
      <w:pPr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Bill Barr</w:t>
      </w:r>
      <w:r w:rsidR="00FD1B5D">
        <w:rPr>
          <w:color w:val="auto"/>
          <w:sz w:val="24"/>
          <w:szCs w:val="24"/>
        </w:rPr>
        <w:t xml:space="preserve">. </w:t>
      </w:r>
    </w:p>
    <w:p w14:paraId="71B8AA19" w14:textId="77777777" w:rsidR="00FD1B5D" w:rsidRDefault="00FD1B5D" w:rsidP="00F7278F">
      <w:pPr>
        <w:spacing w:before="0"/>
        <w:rPr>
          <w:color w:val="auto"/>
          <w:sz w:val="24"/>
          <w:szCs w:val="24"/>
        </w:rPr>
      </w:pPr>
    </w:p>
    <w:p w14:paraId="742EABC9" w14:textId="57EE72D8" w:rsidR="004E2451" w:rsidRPr="00F7278F" w:rsidRDefault="00FD1B5D" w:rsidP="00F7278F">
      <w:pPr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075BE8">
        <w:rPr>
          <w:color w:val="auto"/>
          <w:sz w:val="24"/>
          <w:szCs w:val="24"/>
        </w:rPr>
        <w:t>everal members have prior commitments to the County Picnic taking place at the same time/date.</w:t>
      </w:r>
    </w:p>
    <w:p w14:paraId="76BF3B0E" w14:textId="214985D1" w:rsidR="00F7278F" w:rsidRPr="00F7278F" w:rsidRDefault="00F7278F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C9F74FA" w14:textId="7E040C40" w:rsidR="00F7278F" w:rsidRPr="00F7278F" w:rsidRDefault="00F7278F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F7278F">
        <w:rPr>
          <w:rFonts w:eastAsia="Times New Roman" w:cstheme="majorHAnsi"/>
          <w:color w:val="222222"/>
          <w:sz w:val="24"/>
          <w:szCs w:val="24"/>
          <w:lang w:val="en-US"/>
        </w:rPr>
        <w:t>Others interested in volunteering please confirm with Anna Rogers, arogers@agingtogether.org</w:t>
      </w:r>
    </w:p>
    <w:p w14:paraId="326837FB" w14:textId="77777777" w:rsidR="004E2451" w:rsidRPr="00884DDC" w:rsidRDefault="004E2451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078E5D61" w14:textId="7F3C1024" w:rsidR="00D36D2A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Mini </w:t>
      </w: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EXPO Planning Committee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 xml:space="preserve"> sign-up (need </w:t>
      </w:r>
      <w:r w:rsidR="00FD1B5D" w:rsidRPr="00884DDC">
        <w:rPr>
          <w:rFonts w:eastAsia="Times New Roman" w:cstheme="majorHAnsi"/>
          <w:color w:val="222222"/>
          <w:sz w:val="24"/>
          <w:szCs w:val="24"/>
          <w:lang w:val="en-US"/>
        </w:rPr>
        <w:t>two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 xml:space="preserve"> from each county) 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>*</w:t>
      </w:r>
      <w:r w:rsidR="007D7B57">
        <w:rPr>
          <w:rFonts w:eastAsia="Times New Roman" w:cstheme="majorHAnsi"/>
          <w:color w:val="222222"/>
          <w:sz w:val="24"/>
          <w:szCs w:val="24"/>
          <w:lang w:val="en-US"/>
        </w:rPr>
        <w:t>*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more 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details 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>noted at conclusion</w:t>
      </w:r>
      <w:r w:rsidR="007D7B57">
        <w:rPr>
          <w:rFonts w:eastAsia="Times New Roman" w:cstheme="majorHAnsi"/>
          <w:color w:val="222222"/>
          <w:sz w:val="24"/>
          <w:szCs w:val="24"/>
          <w:lang w:val="en-US"/>
        </w:rPr>
        <w:t xml:space="preserve"> of minutes.</w:t>
      </w:r>
    </w:p>
    <w:p w14:paraId="5E849B3A" w14:textId="78B39EB0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Anna Rogers gave an overview of the 2019 Art of Aging Expo in Culpeper and shared the current plan to host three mini expos this 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>F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all in Rappahannock, Fauquier, and Culpeper.</w:t>
      </w:r>
    </w:p>
    <w:p w14:paraId="1AA2EC81" w14:textId="7757CCCE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E58E0A9" w14:textId="4653CAE2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She shared details of the formation of a Mini EXPO Planning Committee and put out a call for volunteers from each of the five counties </w:t>
      </w:r>
      <w:r w:rsidR="008F329D">
        <w:rPr>
          <w:rFonts w:eastAsia="Times New Roman" w:cstheme="majorHAnsi"/>
          <w:color w:val="222222"/>
          <w:sz w:val="24"/>
          <w:szCs w:val="24"/>
          <w:lang w:val="en-US"/>
        </w:rPr>
        <w:t xml:space="preserve">to 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>take part</w:t>
      </w:r>
      <w:r w:rsidR="008F329D">
        <w:rPr>
          <w:rFonts w:eastAsia="Times New Roman" w:cstheme="majorHAnsi"/>
          <w:color w:val="222222"/>
          <w:sz w:val="24"/>
          <w:szCs w:val="24"/>
          <w:lang w:val="en-US"/>
        </w:rPr>
        <w:t xml:space="preserve">. Details of the responsibilities of the Committee Members </w:t>
      </w:r>
      <w:r w:rsidR="00A601AE">
        <w:rPr>
          <w:rFonts w:eastAsia="Times New Roman" w:cstheme="majorHAnsi"/>
          <w:color w:val="222222"/>
          <w:sz w:val="24"/>
          <w:szCs w:val="24"/>
          <w:lang w:val="en-US"/>
        </w:rPr>
        <w:t xml:space="preserve">follow </w:t>
      </w:r>
      <w:r w:rsidR="008F329D">
        <w:rPr>
          <w:rFonts w:eastAsia="Times New Roman" w:cstheme="majorHAnsi"/>
          <w:color w:val="222222"/>
          <w:sz w:val="24"/>
          <w:szCs w:val="24"/>
          <w:lang w:val="en-US"/>
        </w:rPr>
        <w:t>at the conclusion of the minutes.</w:t>
      </w:r>
    </w:p>
    <w:p w14:paraId="0F1B1FDE" w14:textId="1EA24EE8" w:rsidR="008F329D" w:rsidRDefault="008F329D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C726890" w14:textId="2282BC26" w:rsidR="008F329D" w:rsidRDefault="008F329D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A263BF">
        <w:rPr>
          <w:rFonts w:eastAsia="Times New Roman" w:cstheme="majorHAnsi"/>
          <w:color w:val="222222"/>
          <w:sz w:val="24"/>
          <w:szCs w:val="24"/>
          <w:lang w:val="en-US"/>
        </w:rPr>
        <w:t xml:space="preserve">The first meeting of the Committee will be </w:t>
      </w:r>
      <w:r w:rsidRPr="00A263BF">
        <w:rPr>
          <w:rFonts w:eastAsia="Times New Roman" w:cs="Arial"/>
          <w:i/>
          <w:iCs/>
          <w:color w:val="222222"/>
          <w:sz w:val="24"/>
          <w:szCs w:val="24"/>
          <w:u w:val="single"/>
          <w:lang w:val="en-US"/>
        </w:rPr>
        <w:t>Monday, April 18 @ 3:30pm</w:t>
      </w:r>
      <w:r w:rsidRPr="00A263BF">
        <w:rPr>
          <w:rFonts w:eastAsia="Times New Roman" w:cs="Arial"/>
          <w:i/>
          <w:iCs/>
          <w:color w:val="222222"/>
          <w:sz w:val="24"/>
          <w:szCs w:val="24"/>
          <w:lang w:val="en-US"/>
        </w:rPr>
        <w:t> (</w:t>
      </w:r>
      <w:r w:rsidR="00B228E4" w:rsidRPr="00A263BF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via </w:t>
      </w:r>
      <w:r w:rsidRPr="00A263BF">
        <w:rPr>
          <w:rFonts w:eastAsia="Times New Roman" w:cs="Arial"/>
          <w:i/>
          <w:iCs/>
          <w:color w:val="222222"/>
          <w:sz w:val="24"/>
          <w:szCs w:val="24"/>
          <w:lang w:val="en-US"/>
        </w:rPr>
        <w:t>zoom)</w:t>
      </w:r>
      <w:r w:rsidR="00A00C87" w:rsidRPr="00A263BF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. </w:t>
      </w:r>
      <w:r w:rsidRPr="00A263BF">
        <w:rPr>
          <w:rFonts w:eastAsia="Times New Roman" w:cs="Arial"/>
          <w:color w:val="222222"/>
          <w:sz w:val="24"/>
          <w:szCs w:val="24"/>
          <w:lang w:val="en-US"/>
        </w:rPr>
        <w:t xml:space="preserve">If interested in </w:t>
      </w:r>
      <w:r w:rsidR="00A00C87" w:rsidRPr="00A263BF">
        <w:rPr>
          <w:rFonts w:eastAsia="Times New Roman" w:cs="Arial"/>
          <w:color w:val="222222"/>
          <w:sz w:val="24"/>
          <w:szCs w:val="24"/>
          <w:lang w:val="en-US"/>
        </w:rPr>
        <w:t>taking part</w:t>
      </w:r>
      <w:r w:rsidR="00B228E4" w:rsidRPr="00A263BF">
        <w:rPr>
          <w:rFonts w:eastAsia="Times New Roman" w:cs="Arial"/>
          <w:color w:val="222222"/>
          <w:sz w:val="24"/>
          <w:szCs w:val="24"/>
          <w:lang w:val="en-US"/>
        </w:rPr>
        <w:t xml:space="preserve">, please contact Anna at </w:t>
      </w:r>
      <w:hyperlink r:id="rId11" w:history="1">
        <w:r w:rsidR="00A263BF" w:rsidRPr="00E60C32">
          <w:rPr>
            <w:rStyle w:val="Hyperlink"/>
            <w:rFonts w:eastAsia="Times New Roman" w:cs="Arial"/>
            <w:sz w:val="24"/>
            <w:szCs w:val="24"/>
            <w:lang w:val="en-US"/>
          </w:rPr>
          <w:t>arogers@agingtogether.org</w:t>
        </w:r>
      </w:hyperlink>
    </w:p>
    <w:p w14:paraId="77870AE9" w14:textId="45288455" w:rsidR="00A263BF" w:rsidRDefault="00A263BF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3E698878" w14:textId="35705A5D" w:rsidR="00A263BF" w:rsidRDefault="00A263BF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 w:rsidRPr="00F24001">
        <w:rPr>
          <w:rFonts w:eastAsia="Times New Roman" w:cs="Arial"/>
          <w:b/>
          <w:bCs/>
          <w:color w:val="222222"/>
          <w:sz w:val="24"/>
          <w:szCs w:val="24"/>
          <w:lang w:val="en-US"/>
        </w:rPr>
        <w:t>Discussion</w:t>
      </w:r>
      <w:r>
        <w:rPr>
          <w:rFonts w:eastAsia="Times New Roman" w:cs="Arial"/>
          <w:color w:val="222222"/>
          <w:sz w:val="24"/>
          <w:szCs w:val="24"/>
          <w:lang w:val="en-US"/>
        </w:rPr>
        <w:t xml:space="preserve">:  Denice </w:t>
      </w:r>
      <w:r w:rsidR="00FD1B5D">
        <w:rPr>
          <w:rFonts w:eastAsia="Times New Roman" w:cs="Arial"/>
          <w:color w:val="222222"/>
          <w:sz w:val="24"/>
          <w:szCs w:val="24"/>
          <w:lang w:val="en-US"/>
        </w:rPr>
        <w:t>mentioned</w:t>
      </w:r>
      <w:r>
        <w:rPr>
          <w:rFonts w:eastAsia="Times New Roman" w:cs="Arial"/>
          <w:color w:val="222222"/>
          <w:sz w:val="24"/>
          <w:szCs w:val="24"/>
          <w:lang w:val="en-US"/>
        </w:rPr>
        <w:t xml:space="preserve"> the similar event, with the same name, taking place in Fredericksburg, VA June</w:t>
      </w:r>
      <w:r w:rsidR="007C4E40">
        <w:rPr>
          <w:rFonts w:eastAsia="Times New Roman" w:cs="Arial"/>
          <w:color w:val="222222"/>
          <w:sz w:val="24"/>
          <w:szCs w:val="24"/>
          <w:lang w:val="en-US"/>
        </w:rPr>
        <w:t xml:space="preserve"> 8th</w:t>
      </w:r>
      <w:r w:rsidR="00FD1B5D">
        <w:rPr>
          <w:rFonts w:eastAsia="Times New Roman" w:cs="Arial"/>
          <w:color w:val="222222"/>
          <w:sz w:val="24"/>
          <w:szCs w:val="24"/>
          <w:lang w:val="en-US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val="en-US"/>
        </w:rPr>
        <w:t>She shared that she had been a part of the event in the past but that this year the event is open only to businesses/organizations that have a physical office in Fredericksburg</w:t>
      </w:r>
      <w:r w:rsidR="00A00C87">
        <w:rPr>
          <w:rFonts w:eastAsia="Times New Roman" w:cs="Arial"/>
          <w:color w:val="222222"/>
          <w:sz w:val="24"/>
          <w:szCs w:val="24"/>
          <w:lang w:val="en-US"/>
        </w:rPr>
        <w:t xml:space="preserve">. </w:t>
      </w:r>
    </w:p>
    <w:p w14:paraId="40B06FD8" w14:textId="16D4651B" w:rsidR="007C4E40" w:rsidRDefault="007C4E4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8864AC1" w14:textId="2E9C8DB9" w:rsidR="003D3950" w:rsidRPr="00F24001" w:rsidRDefault="007C4E40" w:rsidP="008F329D">
      <w:pPr>
        <w:shd w:val="clear" w:color="auto" w:fill="FFFFFF"/>
        <w:spacing w:before="0" w:line="240" w:lineRule="auto"/>
        <w:rPr>
          <w:rFonts w:eastAsia="Times New Roman" w:cs="Arial"/>
          <w:b/>
          <w:bCs/>
          <w:color w:val="222222"/>
          <w:sz w:val="24"/>
          <w:szCs w:val="24"/>
          <w:lang w:val="en-US"/>
        </w:rPr>
      </w:pPr>
      <w:r w:rsidRPr="00F24001">
        <w:rPr>
          <w:rFonts w:eastAsia="Times New Roman" w:cs="Arial"/>
          <w:b/>
          <w:bCs/>
          <w:color w:val="222222"/>
          <w:sz w:val="24"/>
          <w:szCs w:val="24"/>
          <w:lang w:val="en-US"/>
        </w:rPr>
        <w:t>Members shared</w:t>
      </w:r>
      <w:r w:rsidR="003D3950" w:rsidRPr="00F24001">
        <w:rPr>
          <w:rFonts w:eastAsia="Times New Roman" w:cs="Arial"/>
          <w:b/>
          <w:bCs/>
          <w:color w:val="222222"/>
          <w:sz w:val="24"/>
          <w:szCs w:val="24"/>
          <w:lang w:val="en-US"/>
        </w:rPr>
        <w:t xml:space="preserve"> thoughts/</w:t>
      </w:r>
      <w:r w:rsidRPr="00F24001">
        <w:rPr>
          <w:rFonts w:eastAsia="Times New Roman" w:cs="Arial"/>
          <w:b/>
          <w:bCs/>
          <w:color w:val="222222"/>
          <w:sz w:val="24"/>
          <w:szCs w:val="24"/>
          <w:lang w:val="en-US"/>
        </w:rPr>
        <w:t xml:space="preserve"> experiences with past Expos</w:t>
      </w:r>
      <w:r w:rsidR="003D3950" w:rsidRPr="00F24001">
        <w:rPr>
          <w:rFonts w:eastAsia="Times New Roman" w:cs="Arial"/>
          <w:b/>
          <w:bCs/>
          <w:color w:val="222222"/>
          <w:sz w:val="24"/>
          <w:szCs w:val="24"/>
          <w:lang w:val="en-US"/>
        </w:rPr>
        <w:t>:</w:t>
      </w:r>
    </w:p>
    <w:p w14:paraId="0D30B44F" w14:textId="546274EC" w:rsidR="007C4E40" w:rsidRPr="00D36D2A" w:rsidRDefault="007C4E4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well attended</w:t>
      </w:r>
      <w:r w:rsidR="003D3950">
        <w:rPr>
          <w:rFonts w:eastAsia="Times New Roman" w:cs="Arial"/>
          <w:color w:val="222222"/>
          <w:sz w:val="24"/>
          <w:szCs w:val="24"/>
          <w:lang w:val="en-US"/>
        </w:rPr>
        <w:t>;</w:t>
      </w:r>
      <w:r>
        <w:rPr>
          <w:rFonts w:eastAsia="Times New Roman" w:cs="Arial"/>
          <w:color w:val="222222"/>
          <w:sz w:val="24"/>
          <w:szCs w:val="24"/>
          <w:lang w:val="en-US"/>
        </w:rPr>
        <w:t xml:space="preserve"> entertainment provided</w:t>
      </w:r>
      <w:r w:rsidR="003D3950">
        <w:rPr>
          <w:rFonts w:eastAsia="Times New Roman" w:cs="Arial"/>
          <w:color w:val="222222"/>
          <w:sz w:val="24"/>
          <w:szCs w:val="24"/>
          <w:lang w:val="en-US"/>
        </w:rPr>
        <w:t xml:space="preserve"> (though there were some complaints about the volume of the entertainment); paper shredding truck was a success; Art from Senior Centers displayed was well received</w:t>
      </w:r>
      <w:r w:rsidR="00FD1B5D">
        <w:rPr>
          <w:rFonts w:eastAsia="Times New Roman" w:cs="Arial"/>
          <w:color w:val="222222"/>
          <w:sz w:val="24"/>
          <w:szCs w:val="24"/>
          <w:lang w:val="en-US"/>
        </w:rPr>
        <w:t>.</w:t>
      </w:r>
    </w:p>
    <w:p w14:paraId="5C3425EA" w14:textId="77777777" w:rsidR="00DC298F" w:rsidRPr="00DC298F" w:rsidRDefault="00DC298F" w:rsidP="00DC29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A1191E" w14:textId="1DDBCE62" w:rsidR="00D36D2A" w:rsidRPr="00B228E4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12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2043A7E" w14:textId="3616F628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 announced the Fall printing of the 2</w:t>
      </w:r>
      <w:r w:rsidRPr="00B228E4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nd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Edition of the </w:t>
      </w:r>
      <w:r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Aging Together Resource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Guide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She explained how to purchase ads via the Aging Together website and requested that current information that needs updating be passed to </w:t>
      </w:r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>Julie Johnston (</w:t>
      </w:r>
      <w:hyperlink r:id="rId13" w:history="1">
        <w:r w:rsidR="001B5381" w:rsidRPr="00485DF7">
          <w:rPr>
            <w:rStyle w:val="Hyperlink"/>
            <w:rFonts w:eastAsia="Times New Roman" w:cstheme="majorHAnsi"/>
            <w:sz w:val="24"/>
            <w:szCs w:val="24"/>
            <w:lang w:val="en-US"/>
          </w:rPr>
          <w:t>jjohnston@agingtogether.org), or</w:t>
        </w:r>
      </w:hyperlink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Anna Rogers (</w:t>
      </w:r>
      <w:hyperlink r:id="rId14" w:history="1">
        <w:r w:rsidRPr="00F311BD">
          <w:rPr>
            <w:rStyle w:val="Hyperlink"/>
            <w:rFonts w:eastAsia="Times New Roman" w:cstheme="majorHAnsi"/>
            <w:sz w:val="24"/>
            <w:szCs w:val="24"/>
            <w:lang w:val="en-US"/>
          </w:rPr>
          <w:t>arogers@agingtogether.org</w:t>
        </w:r>
      </w:hyperlink>
      <w:r>
        <w:rPr>
          <w:rFonts w:eastAsia="Times New Roman" w:cstheme="majorHAnsi"/>
          <w:color w:val="222222"/>
          <w:sz w:val="24"/>
          <w:szCs w:val="24"/>
          <w:lang w:val="en-US"/>
        </w:rPr>
        <w:t>) as soon as possible.</w:t>
      </w:r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58889816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The deadline for all information is July 1, 2022.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E4D8DA8" w14:textId="7BDD57BF" w:rsidR="00D36D2A" w:rsidRDefault="00D36D2A" w:rsidP="0022517A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22517A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TeamWebsite</w:t>
      </w:r>
      <w:r w:rsidRPr="0022517A">
        <w:rPr>
          <w:rFonts w:eastAsia="Times New Roman" w:cstheme="majorHAnsi"/>
          <w:color w:val="222222"/>
          <w:sz w:val="24"/>
          <w:szCs w:val="24"/>
          <w:lang w:val="en-US"/>
        </w:rPr>
        <w:t> </w:t>
      </w:r>
      <w:r w:rsidRPr="0022517A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ACCESSpage</w:t>
      </w:r>
      <w:r w:rsidRPr="0022517A">
        <w:rPr>
          <w:rFonts w:eastAsia="Times New Roman" w:cstheme="majorHAnsi"/>
          <w:color w:val="222222"/>
          <w:sz w:val="24"/>
          <w:szCs w:val="24"/>
          <w:lang w:val="en-US"/>
        </w:rPr>
        <w:t> (password"spring22") </w:t>
      </w:r>
      <w:hyperlink r:id="rId15" w:tgtFrame="_blank" w:history="1">
        <w:r w:rsidRPr="0022517A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https://www.agingtogether.org/county-teams.htm</w:t>
        </w:r>
      </w:hyperlink>
    </w:p>
    <w:p w14:paraId="6F5FD5DA" w14:textId="6AA082C8" w:rsidR="0022517A" w:rsidRDefault="0022517A" w:rsidP="0022517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 shared information on the new County Team Access page</w:t>
      </w:r>
      <w:r w:rsidR="00A00C87"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The site can be entered with the password “spring22”.</w:t>
      </w:r>
    </w:p>
    <w:p w14:paraId="6388F76C" w14:textId="77777777" w:rsidR="0022517A" w:rsidRPr="0022517A" w:rsidRDefault="0022517A" w:rsidP="0022517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0404651" w14:textId="4543E169" w:rsidR="00D36D2A" w:rsidRPr="005343FA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Give Local Piedmont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, May 3, 2022. Open to donations beginning April 19 at:  </w:t>
      </w:r>
      <w:hyperlink r:id="rId16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https://www.npcf.org/give-local-piedmont</w:t>
        </w:r>
      </w:hyperlink>
    </w:p>
    <w:p w14:paraId="582B5681" w14:textId="01362A1E" w:rsidR="005343FA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4ED1E3D7" w:rsidR="005343FA" w:rsidRPr="00752509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4A2ADC31" w14:textId="0D7240F4" w:rsidR="00F24001" w:rsidRDefault="00F24001" w:rsidP="00F2400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Leigh Ann, </w:t>
      </w:r>
      <w:r w:rsidR="00C91E89">
        <w:rPr>
          <w:b/>
          <w:bCs/>
        </w:rPr>
        <w:t>Americare</w:t>
      </w:r>
      <w:r>
        <w:rPr>
          <w:b/>
          <w:bCs/>
        </w:rPr>
        <w:t xml:space="preserve"> Plus, announced a Job Fair for her organization which will take place at their offices in Orange on April 20.</w:t>
      </w:r>
    </w:p>
    <w:p w14:paraId="090AE3C5" w14:textId="77777777" w:rsidR="00F24001" w:rsidRPr="00F24001" w:rsidRDefault="00F24001" w:rsidP="00F24001">
      <w:pPr>
        <w:ind w:left="360"/>
        <w:rPr>
          <w:b/>
          <w:bCs/>
        </w:rPr>
      </w:pPr>
    </w:p>
    <w:p w14:paraId="54E448D4" w14:textId="091DE082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Sarah Gillespie announced a Volunteer Driver recruitment event </w:t>
      </w:r>
      <w:r w:rsidR="00EF194C">
        <w:rPr>
          <w:b/>
          <w:bCs/>
        </w:rPr>
        <w:t>for</w:t>
      </w:r>
      <w:r w:rsidRPr="001A2C81">
        <w:rPr>
          <w:b/>
          <w:bCs/>
        </w:rPr>
        <w:t xml:space="preserve"> May 4</w:t>
      </w:r>
      <w:r w:rsidRPr="001A2C81">
        <w:rPr>
          <w:b/>
          <w:bCs/>
          <w:vertAlign w:val="superscript"/>
        </w:rPr>
        <w:t>th</w:t>
      </w:r>
      <w:r w:rsidRPr="001A2C81">
        <w:rPr>
          <w:b/>
          <w:bCs/>
        </w:rPr>
        <w:t xml:space="preserve"> at Yoder’s Country Store, Madison County from 11am – 3pm. There will be door prizes and lunch will be served. </w:t>
      </w:r>
    </w:p>
    <w:p w14:paraId="67761F46" w14:textId="77777777" w:rsidR="001A2C81" w:rsidRPr="001A2C81" w:rsidRDefault="001A2C81" w:rsidP="001A2C81">
      <w:pPr>
        <w:rPr>
          <w:b/>
          <w:bCs/>
        </w:rPr>
      </w:pPr>
    </w:p>
    <w:p w14:paraId="54CAE161" w14:textId="133A53AC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>Madison Day</w:t>
      </w:r>
      <w:r w:rsidR="006428CD">
        <w:rPr>
          <w:b/>
          <w:bCs/>
        </w:rPr>
        <w:t xml:space="preserve"> </w:t>
      </w:r>
      <w:r w:rsidRPr="001A2C81">
        <w:rPr>
          <w:b/>
          <w:bCs/>
        </w:rPr>
        <w:t>will take place on May 7</w:t>
      </w:r>
      <w:r w:rsidRPr="001A2C81">
        <w:rPr>
          <w:b/>
          <w:bCs/>
          <w:vertAlign w:val="superscript"/>
        </w:rPr>
        <w:t>th</w:t>
      </w:r>
      <w:r w:rsidR="00A00C87" w:rsidRPr="001A2C81">
        <w:rPr>
          <w:b/>
          <w:bCs/>
          <w:vertAlign w:val="superscript"/>
        </w:rPr>
        <w:t xml:space="preserve">. </w:t>
      </w:r>
      <w:r w:rsidRPr="001A2C81">
        <w:rPr>
          <w:b/>
          <w:bCs/>
        </w:rPr>
        <w:t>Volunteers are welcomed</w:t>
      </w:r>
      <w:r w:rsidR="00A00C87" w:rsidRPr="001A2C81">
        <w:rPr>
          <w:b/>
          <w:bCs/>
        </w:rPr>
        <w:t xml:space="preserve">. </w:t>
      </w:r>
      <w:hyperlink r:id="rId17" w:history="1">
        <w:r w:rsidR="001B5381" w:rsidRPr="001A2C81">
          <w:rPr>
            <w:rStyle w:val="Hyperlink"/>
            <w:b/>
            <w:bCs/>
          </w:rPr>
          <w:t>https://www.madisondayva.com/get-involved</w:t>
        </w:r>
      </w:hyperlink>
      <w:r w:rsidR="001B5381" w:rsidRPr="001A2C81">
        <w:rPr>
          <w:b/>
          <w:bCs/>
        </w:rPr>
        <w:t xml:space="preserve"> </w:t>
      </w:r>
    </w:p>
    <w:p w14:paraId="69FE6586" w14:textId="77777777" w:rsidR="001A2C81" w:rsidRPr="001A2C81" w:rsidRDefault="001A2C81" w:rsidP="001A2C81">
      <w:pPr>
        <w:rPr>
          <w:b/>
          <w:bCs/>
        </w:rPr>
      </w:pPr>
    </w:p>
    <w:p w14:paraId="2626636D" w14:textId="7A7B54B4" w:rsidR="006B3718" w:rsidRPr="006B3718" w:rsidRDefault="006428CD" w:rsidP="006B371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</w:rPr>
        <w:lastRenderedPageBreak/>
        <w:t xml:space="preserve">Vicky Fleming, </w:t>
      </w:r>
      <w:r w:rsidR="006B3718">
        <w:rPr>
          <w:b/>
          <w:bCs/>
        </w:rPr>
        <w:t>LOWLINC</w:t>
      </w:r>
      <w:r>
        <w:rPr>
          <w:b/>
          <w:bCs/>
        </w:rPr>
        <w:t xml:space="preserve">, </w:t>
      </w:r>
      <w:r w:rsidR="006B3718">
        <w:rPr>
          <w:b/>
          <w:bCs/>
        </w:rPr>
        <w:t>Announced</w:t>
      </w:r>
      <w:r>
        <w:rPr>
          <w:b/>
          <w:bCs/>
        </w:rPr>
        <w:t xml:space="preserve"> a volunteer recruitment </w:t>
      </w:r>
      <w:r w:rsidR="006B3718">
        <w:rPr>
          <w:b/>
          <w:bCs/>
        </w:rPr>
        <w:t xml:space="preserve">open house for LOW Service organizations, </w:t>
      </w:r>
      <w:r>
        <w:rPr>
          <w:b/>
          <w:bCs/>
        </w:rPr>
        <w:t>event</w:t>
      </w:r>
      <w:r w:rsidR="006B3718">
        <w:rPr>
          <w:b/>
          <w:bCs/>
        </w:rPr>
        <w:t xml:space="preserve">, </w:t>
      </w:r>
      <w:r w:rsidR="006B3718" w:rsidRPr="006B3718">
        <w:rPr>
          <w:b/>
          <w:bCs/>
          <w:lang w:val="en-US"/>
        </w:rPr>
        <w:t>APR</w:t>
      </w:r>
      <w:r w:rsidR="006B3718">
        <w:rPr>
          <w:b/>
          <w:bCs/>
          <w:lang w:val="en-US"/>
        </w:rPr>
        <w:t xml:space="preserve"> 19th</w:t>
      </w:r>
    </w:p>
    <w:p w14:paraId="6BBF6855" w14:textId="77777777" w:rsidR="006428CD" w:rsidRPr="006428CD" w:rsidRDefault="006428CD" w:rsidP="006428CD">
      <w:pPr>
        <w:rPr>
          <w:b/>
          <w:bCs/>
        </w:rPr>
      </w:pPr>
    </w:p>
    <w:p w14:paraId="3D944B6C" w14:textId="250E6F81" w:rsidR="001A2C81" w:rsidRDefault="006428CD" w:rsidP="004A4B3C">
      <w:pPr>
        <w:pStyle w:val="ListParagraph"/>
        <w:numPr>
          <w:ilvl w:val="0"/>
          <w:numId w:val="4"/>
        </w:numPr>
        <w:rPr>
          <w:b/>
          <w:bCs/>
        </w:rPr>
      </w:pPr>
      <w:r w:rsidRPr="006428CD">
        <w:rPr>
          <w:b/>
          <w:bCs/>
        </w:rPr>
        <w:t>Annette reported that the recent Fund raiser/Quilt Raffle was a big success raising $600</w:t>
      </w:r>
      <w:r w:rsidR="00FD1B5D" w:rsidRPr="006428CD">
        <w:rPr>
          <w:b/>
          <w:bCs/>
        </w:rPr>
        <w:t xml:space="preserve">. </w:t>
      </w:r>
      <w:r w:rsidR="00EF194C" w:rsidRPr="006428CD">
        <w:rPr>
          <w:b/>
          <w:bCs/>
        </w:rPr>
        <w:t>A Madison resident won the quilt</w:t>
      </w:r>
      <w:r w:rsidRPr="006428CD">
        <w:rPr>
          <w:b/>
          <w:bCs/>
        </w:rPr>
        <w:t xml:space="preserve">. </w:t>
      </w:r>
    </w:p>
    <w:p w14:paraId="7153C16D" w14:textId="77777777" w:rsidR="006428CD" w:rsidRPr="006428CD" w:rsidRDefault="006428CD" w:rsidP="006428CD">
      <w:pPr>
        <w:rPr>
          <w:b/>
          <w:bCs/>
        </w:rPr>
      </w:pPr>
    </w:p>
    <w:p w14:paraId="0E4D5697" w14:textId="27D47764" w:rsidR="00A77098" w:rsidRDefault="00FC43E5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Ferneil White of the CDR Resource Center announced </w:t>
      </w:r>
      <w:r w:rsidR="00845843" w:rsidRPr="001A2C81">
        <w:rPr>
          <w:b/>
          <w:bCs/>
        </w:rPr>
        <w:t xml:space="preserve">the </w:t>
      </w:r>
      <w:r w:rsidR="00A77098" w:rsidRPr="001A2C81">
        <w:rPr>
          <w:b/>
          <w:bCs/>
        </w:rPr>
        <w:t xml:space="preserve">upcoming </w:t>
      </w:r>
      <w:r w:rsidRPr="001A2C81">
        <w:rPr>
          <w:b/>
          <w:bCs/>
        </w:rPr>
        <w:t>date of Saturday, April 16, 9am – 11am</w:t>
      </w:r>
      <w:r w:rsidR="00845843" w:rsidRPr="001A2C81">
        <w:rPr>
          <w:b/>
          <w:bCs/>
        </w:rPr>
        <w:t>, at Culpeper United Methodist Church for distribution of person hygiene items</w:t>
      </w:r>
      <w:r w:rsidR="00A77098" w:rsidRPr="001A2C81">
        <w:rPr>
          <w:b/>
          <w:bCs/>
        </w:rPr>
        <w:t xml:space="preserve">, toiletries, </w:t>
      </w:r>
      <w:r w:rsidR="00845843" w:rsidRPr="001A2C81">
        <w:rPr>
          <w:b/>
          <w:bCs/>
        </w:rPr>
        <w:t xml:space="preserve">and </w:t>
      </w:r>
      <w:r w:rsidR="00A77098" w:rsidRPr="001A2C81">
        <w:rPr>
          <w:b/>
          <w:bCs/>
        </w:rPr>
        <w:t xml:space="preserve">clothes. </w:t>
      </w:r>
      <w:r w:rsidR="00AD55FF" w:rsidRPr="001A2C81">
        <w:rPr>
          <w:b/>
          <w:bCs/>
        </w:rPr>
        <w:t>(</w:t>
      </w:r>
      <w:r w:rsidR="00845843" w:rsidRPr="001A2C81">
        <w:rPr>
          <w:b/>
          <w:bCs/>
        </w:rPr>
        <w:t>CDR Resource Center will be working alongside Empowering Culpeper Food Distribution for this event.</w:t>
      </w:r>
      <w:r w:rsidR="00AD55FF" w:rsidRPr="001A2C81">
        <w:rPr>
          <w:b/>
          <w:bCs/>
        </w:rPr>
        <w:t>)</w:t>
      </w:r>
      <w:r w:rsidR="00845843" w:rsidRPr="001A2C81">
        <w:rPr>
          <w:b/>
          <w:bCs/>
        </w:rPr>
        <w:t xml:space="preserve">  CDR subsidizes households with these items</w:t>
      </w:r>
      <w:r w:rsidR="00A00C87" w:rsidRPr="001A2C81">
        <w:rPr>
          <w:b/>
          <w:bCs/>
        </w:rPr>
        <w:t xml:space="preserve">. </w:t>
      </w:r>
      <w:r w:rsidR="00845843" w:rsidRPr="001A2C81">
        <w:rPr>
          <w:b/>
          <w:bCs/>
        </w:rPr>
        <w:t>They also offer mentoring and training classes</w:t>
      </w:r>
      <w:r w:rsidR="00A77098" w:rsidRPr="001A2C81">
        <w:rPr>
          <w:b/>
          <w:bCs/>
        </w:rPr>
        <w:t>.</w:t>
      </w:r>
    </w:p>
    <w:p w14:paraId="363B43BE" w14:textId="77777777" w:rsidR="006428CD" w:rsidRPr="006428CD" w:rsidRDefault="006428CD" w:rsidP="006428CD">
      <w:pPr>
        <w:pStyle w:val="ListParagraph"/>
        <w:rPr>
          <w:b/>
          <w:bCs/>
        </w:rPr>
      </w:pPr>
    </w:p>
    <w:p w14:paraId="6206B42E" w14:textId="5DEE38C6" w:rsidR="006428CD" w:rsidRDefault="006428CD" w:rsidP="00980620">
      <w:pPr>
        <w:pStyle w:val="ListParagraph"/>
        <w:numPr>
          <w:ilvl w:val="0"/>
          <w:numId w:val="4"/>
        </w:numPr>
      </w:pPr>
      <w:r w:rsidRPr="00980620">
        <w:rPr>
          <w:b/>
          <w:bCs/>
        </w:rPr>
        <w:t>Denice</w:t>
      </w:r>
      <w:r w:rsidR="00980620" w:rsidRPr="00980620">
        <w:rPr>
          <w:b/>
          <w:bCs/>
        </w:rPr>
        <w:t xml:space="preserve">, </w:t>
      </w:r>
      <w:r w:rsidR="00980620">
        <w:t>Trinity Senior Village, Assisted Living &amp; Memory Care, Locust Grove, email: Dcaswell@TrinitySeniorvillage.com,</w:t>
      </w:r>
      <w:r w:rsidRPr="00980620">
        <w:rPr>
          <w:b/>
          <w:bCs/>
        </w:rPr>
        <w:t xml:space="preserve"> </w:t>
      </w:r>
      <w:r w:rsidRPr="00980620">
        <w:t xml:space="preserve">announced the opening of </w:t>
      </w:r>
      <w:r w:rsidR="00980620" w:rsidRPr="00980620">
        <w:t xml:space="preserve">their Memory Care Unit with five current residents and </w:t>
      </w:r>
      <w:r w:rsidR="00A00C87" w:rsidRPr="00980620">
        <w:t>more</w:t>
      </w:r>
      <w:r w:rsidR="00980620" w:rsidRPr="00980620">
        <w:t xml:space="preserve"> residents to join soon</w:t>
      </w:r>
      <w:r w:rsidR="00A00C87" w:rsidRPr="00980620">
        <w:t>.</w:t>
      </w:r>
      <w:r w:rsidR="00A00C87">
        <w:t xml:space="preserve"> </w:t>
      </w:r>
      <w:r w:rsidR="00980620">
        <w:t xml:space="preserve">She shared that Trinity </w:t>
      </w:r>
      <w:r w:rsidR="00A00C87">
        <w:t>would</w:t>
      </w:r>
      <w:r w:rsidR="00980620">
        <w:t xml:space="preserve"> host an Easter lunch for residents and their families to celebrate together.</w:t>
      </w:r>
    </w:p>
    <w:p w14:paraId="7FF72AFE" w14:textId="77777777" w:rsidR="00980620" w:rsidRDefault="00980620" w:rsidP="00980620">
      <w:pPr>
        <w:pStyle w:val="ListParagraph"/>
      </w:pPr>
    </w:p>
    <w:p w14:paraId="1A1703BD" w14:textId="251BC715" w:rsidR="00980620" w:rsidRDefault="00980620" w:rsidP="00980620">
      <w:pPr>
        <w:pStyle w:val="ListParagraph"/>
        <w:numPr>
          <w:ilvl w:val="0"/>
          <w:numId w:val="4"/>
        </w:numPr>
      </w:pPr>
      <w:r>
        <w:t xml:space="preserve">Bernice Washington, Orange DSS, shared </w:t>
      </w:r>
      <w:r w:rsidR="00A00C87">
        <w:t>about</w:t>
      </w:r>
      <w:r>
        <w:t xml:space="preserve"> ongoing programs for training in CPR, First Aid and Workforce, all now in-person.</w:t>
      </w:r>
    </w:p>
    <w:p w14:paraId="4107A59D" w14:textId="77777777" w:rsidR="00980620" w:rsidRDefault="00980620" w:rsidP="00980620">
      <w:pPr>
        <w:pStyle w:val="ListParagraph"/>
      </w:pPr>
    </w:p>
    <w:p w14:paraId="3EB71B55" w14:textId="731FEC47" w:rsidR="00075136" w:rsidRPr="00980620" w:rsidRDefault="00980620" w:rsidP="00075136">
      <w:pPr>
        <w:pStyle w:val="ListParagraph"/>
        <w:numPr>
          <w:ilvl w:val="0"/>
          <w:numId w:val="4"/>
        </w:numPr>
      </w:pPr>
      <w:r>
        <w:t>A reminder</w:t>
      </w:r>
      <w:r w:rsidR="00EF194C">
        <w:t>:</w:t>
      </w:r>
      <w:r>
        <w:t xml:space="preserve"> upcoming Thrive </w:t>
      </w:r>
      <w:r w:rsidR="00075136">
        <w:t>Beyond</w:t>
      </w:r>
      <w:r>
        <w:t xml:space="preserve"> 55 Event</w:t>
      </w:r>
      <w:r w:rsidR="00075136">
        <w:t xml:space="preserve"> presented by </w:t>
      </w:r>
      <w:r w:rsidR="00075136" w:rsidRPr="00075136">
        <w:t>TRIAD and Orange County Sheriff’s Office</w:t>
      </w:r>
      <w:r w:rsidR="00075136">
        <w:t>,</w:t>
      </w:r>
      <w:r w:rsidR="00075136" w:rsidRPr="00075136">
        <w:t xml:space="preserve"> a free, local community conference at the Lake of the Woods Church on Tuesday, May 10th from 9am to 3</w:t>
      </w:r>
      <w:r w:rsidR="00A00C87" w:rsidRPr="00075136">
        <w:t xml:space="preserve">pm. </w:t>
      </w:r>
      <w:r w:rsidR="00075136">
        <w:t xml:space="preserve">Focus is </w:t>
      </w:r>
      <w:r w:rsidR="00075136" w:rsidRPr="00075136">
        <w:t>on safety and security of older adults</w:t>
      </w:r>
      <w:r w:rsidR="00075136">
        <w:t xml:space="preserve">. Registration is </w:t>
      </w:r>
      <w:r w:rsidR="00EF194C">
        <w:t>required</w:t>
      </w:r>
      <w:r w:rsidR="00075136">
        <w:t>.</w:t>
      </w:r>
    </w:p>
    <w:p w14:paraId="2B9C1E94" w14:textId="77777777" w:rsidR="00884DDC" w:rsidRPr="00884DDC" w:rsidRDefault="00884DDC" w:rsidP="00D36D2A">
      <w:pPr>
        <w:shd w:val="clear" w:color="auto" w:fill="FFFFFF"/>
        <w:spacing w:before="0" w:line="240" w:lineRule="auto"/>
        <w:rPr>
          <w:rFonts w:eastAsia="Times New Roman" w:cstheme="majorHAnsi"/>
          <w:i/>
          <w:iCs/>
          <w:color w:val="222222"/>
          <w:lang w:val="en-US"/>
        </w:rPr>
      </w:pPr>
    </w:p>
    <w:p w14:paraId="79069890" w14:textId="790BB8B7" w:rsidR="005C3D3B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cllctxd68p6" w:colFirst="0" w:colLast="0"/>
      <w:bookmarkStart w:id="6" w:name="_v28k6emdbgnv" w:colFirst="0" w:colLast="0"/>
      <w:bookmarkStart w:id="7" w:name="_pqv95n650218" w:colFirst="0" w:colLast="0"/>
      <w:bookmarkEnd w:id="5"/>
      <w:bookmarkEnd w:id="6"/>
      <w:bookmarkEnd w:id="7"/>
      <w:r>
        <w:t>Action Items</w:t>
      </w:r>
    </w:p>
    <w:p w14:paraId="18E5FAD7" w14:textId="4E614F1E" w:rsidR="00AD55FF" w:rsidRPr="005343FA" w:rsidRDefault="005343FA" w:rsidP="00075136">
      <w:pPr>
        <w:pStyle w:val="ListParagraph"/>
        <w:numPr>
          <w:ilvl w:val="0"/>
          <w:numId w:val="4"/>
        </w:numPr>
      </w:pPr>
      <w:r>
        <w:t xml:space="preserve">Volunteer to support the “5 Over 50” </w:t>
      </w:r>
      <w:r w:rsidR="00075136">
        <w:t>Orange</w:t>
      </w:r>
      <w:r>
        <w:t xml:space="preserve"> Watch Party May 19</w:t>
      </w:r>
      <w:r w:rsidRPr="005343FA">
        <w:rPr>
          <w:vertAlign w:val="superscript"/>
        </w:rPr>
        <w:t>th</w:t>
      </w:r>
    </w:p>
    <w:p w14:paraId="229C71B9" w14:textId="1C75F814" w:rsidR="005343FA" w:rsidRDefault="005343FA" w:rsidP="005343FA">
      <w:pPr>
        <w:pStyle w:val="ListParagraph"/>
        <w:numPr>
          <w:ilvl w:val="0"/>
          <w:numId w:val="4"/>
        </w:numPr>
      </w:pPr>
      <w:r>
        <w:t>Volunteer to be a part of the Art of Aging Expo Planning Committee</w:t>
      </w:r>
      <w:r w:rsidR="00AD55FF">
        <w:t xml:space="preserve">, </w:t>
      </w:r>
      <w:r w:rsidR="00AD55FF" w:rsidRPr="00D36D2A">
        <w:rPr>
          <w:rFonts w:eastAsia="Times New Roman" w:cs="Arial"/>
          <w:i/>
          <w:iCs/>
          <w:color w:val="222222"/>
          <w:sz w:val="24"/>
          <w:szCs w:val="24"/>
          <w:u w:val="single"/>
          <w:lang w:val="en-US"/>
        </w:rPr>
        <w:t>Monday, April 18 @ 3:30pm</w:t>
      </w:r>
      <w:r w:rsidR="00AD55FF"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 (</w:t>
      </w:r>
      <w:r w:rsidR="00AD55FF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via </w:t>
      </w:r>
      <w:r w:rsidR="00FD1B5D"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zoom)</w:t>
      </w:r>
      <w:r w:rsidR="00FD1B5D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 *</w:t>
      </w:r>
      <w:r w:rsidR="00AD55FF">
        <w:rPr>
          <w:rFonts w:eastAsia="Times New Roman" w:cs="Arial"/>
          <w:i/>
          <w:iCs/>
          <w:color w:val="222222"/>
          <w:sz w:val="24"/>
          <w:szCs w:val="24"/>
          <w:lang w:val="en-US"/>
        </w:rPr>
        <w:t>*</w:t>
      </w:r>
    </w:p>
    <w:p w14:paraId="03FC3120" w14:textId="0E085F16" w:rsidR="005343FA" w:rsidRDefault="005343FA" w:rsidP="005343FA"/>
    <w:p w14:paraId="61EB995F" w14:textId="7FF4BB3B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*</w:t>
      </w:r>
      <w:r w:rsidRPr="00D36D2A"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* </w:t>
      </w:r>
      <w:r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Mini Art of Aging Expos and Call for Volunteers to Join the Planning Committee</w:t>
      </w:r>
      <w:r w:rsidRPr="00D36D2A">
        <w:rPr>
          <w:rFonts w:ascii="Comic Sans MS" w:eastAsia="Times New Roman" w:hAnsi="Comic Sans MS" w:cs="Arial"/>
          <w:i/>
          <w:iCs/>
          <w:color w:val="222222"/>
          <w:sz w:val="27"/>
          <w:szCs w:val="27"/>
          <w:u w:val="single"/>
          <w:lang w:val="en-US"/>
        </w:rPr>
        <w:t>:</w:t>
      </w:r>
    </w:p>
    <w:p w14:paraId="2667AC8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is seeking volunteers to join the </w:t>
      </w: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ART OF AGING EXPO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planning committee. </w:t>
      </w:r>
    </w:p>
    <w:p w14:paraId="72536B4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54826CB" w14:textId="5A95E890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The purpose of the committee is to help plan, implement, and execute 3 "mini" ART OF AGING EXPOS in our region to include - Culpeper, Rappahannock, and Fauquier Counties.</w:t>
      </w:r>
    </w:p>
    <w:p w14:paraId="3C04E7A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338BEF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lastRenderedPageBreak/>
        <w:t>The Art of Aging Expo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is one of Aging Together's signature annual events that provides vital information for older adults about services in the community; health screenings; flu shots; and more. This event is held each Fall. </w:t>
      </w:r>
    </w:p>
    <w:p w14:paraId="530247B8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98636B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Prior to the Covid-19 Pandemic, the Expo was held in Culpeper at Germanna College Campus. Close to 700 people attended in 2019.</w:t>
      </w:r>
    </w:p>
    <w:p w14:paraId="4CEDA7E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45017B2" w14:textId="1F53B869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Due to the pandemic, we have been unable to host the Expo for the past 2 years. We are now ready to offer Expo wit</w:t>
      </w:r>
      <w:r w:rsidR="00C5181E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h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slight adjustments. Our board of directors has determined that mini expos in </w:t>
      </w:r>
      <w:r w:rsidR="00C5181E"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three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locations would make most sense. We have agreed to launch this new model in the counties of Culpeper, </w:t>
      </w:r>
      <w:r w:rsidR="00C5181E"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Rappahannock,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and Fauquier for this year. </w:t>
      </w:r>
    </w:p>
    <w:p w14:paraId="1FA9F76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6843DC5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D55FF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highlight w:val="yellow"/>
          <w:lang w:val="en-US"/>
        </w:rPr>
        <w:t>ROLE OF THE COMMITTEE</w:t>
      </w:r>
    </w:p>
    <w:p w14:paraId="2A42A03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members, representing each of our 5 counties, will provide vital insights into the needs and desires of their particular county. They will help to determine the type of vendors to be invited; work with area health facilities to determine healthcare screenings and vaccines; and provide ideas on any other information, activity, or service that might make sense for their particular county. </w:t>
      </w:r>
    </w:p>
    <w:p w14:paraId="5909E654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BD5F7C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 will help to raise awareness and promote the Expos. Committee members will help to secure the venue and vendors; help with organization; set up; logistics on the day of the event and clean up. It is anticipated the committee would meet 2 x times per month for one hour each meeting. 3 Expos will occur on 3 different dates in 3 different counties in the FALL. </w:t>
      </w:r>
    </w:p>
    <w:p w14:paraId="0A8EC61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2530B19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ROLE OF AGING TOGETHER</w:t>
      </w:r>
    </w:p>
    <w:p w14:paraId="66DD79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staff will facilitate committee meetings; create the outreach materials; handle registration; and communicate with vendors prior to the event.</w:t>
      </w:r>
    </w:p>
    <w:p w14:paraId="59825F4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8EE3E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If you would like to join a planning committee please contact Anna Rogers @ </w:t>
      </w:r>
      <w:hyperlink r:id="rId18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arogers@agingtogether.org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or Ellen Phipps @  </w:t>
      </w:r>
      <w:hyperlink r:id="rId19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ephipps@agingtogether.org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   </w:t>
      </w:r>
    </w:p>
    <w:p w14:paraId="79C970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23477FA" w14:textId="77777777" w:rsidR="00AD55FF" w:rsidRPr="005343FA" w:rsidRDefault="00AD55FF" w:rsidP="005343FA"/>
    <w:p w14:paraId="3A656079" w14:textId="6022CBA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8" w:name="_vquozmyn3gny" w:colFirst="0" w:colLast="0"/>
      <w:bookmarkEnd w:id="8"/>
      <w:r>
        <w:t>Next Meeting</w:t>
      </w:r>
      <w:r w:rsidR="001A2C81">
        <w:t xml:space="preserve"> In</w:t>
      </w:r>
      <w:r w:rsidR="00155F7E">
        <w:t>-</w:t>
      </w:r>
      <w:r w:rsidR="001A2C81">
        <w:t xml:space="preserve">Person (&amp; via Zoom).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1DF79337" w14:textId="6454E97C" w:rsidR="005C3D3B" w:rsidRDefault="006B3718" w:rsidP="00075BE8">
      <w:r>
        <w:t>Wednesday, May 11</w:t>
      </w:r>
      <w:r w:rsidRPr="006B3718">
        <w:rPr>
          <w:vertAlign w:val="superscript"/>
        </w:rPr>
        <w:t>th</w:t>
      </w:r>
      <w:r>
        <w:t>, 0930am, at</w:t>
      </w:r>
      <w:r w:rsidR="000A49DA">
        <w:t xml:space="preserve"> AMERICARE PLUS HOME CARE</w:t>
      </w:r>
    </w:p>
    <w:sectPr w:rsidR="005C3D3B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6A4" w14:textId="77777777" w:rsidR="00775F4A" w:rsidRDefault="00775F4A">
      <w:pPr>
        <w:spacing w:before="0" w:line="240" w:lineRule="auto"/>
      </w:pPr>
      <w:r>
        <w:separator/>
      </w:r>
    </w:p>
  </w:endnote>
  <w:endnote w:type="continuationSeparator" w:id="0">
    <w:p w14:paraId="67EE26EA" w14:textId="77777777" w:rsidR="00775F4A" w:rsidRDefault="00775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68E1" w14:textId="77777777" w:rsidR="00775F4A" w:rsidRDefault="00775F4A">
      <w:pPr>
        <w:spacing w:before="0" w:line="240" w:lineRule="auto"/>
      </w:pPr>
      <w:r>
        <w:separator/>
      </w:r>
    </w:p>
  </w:footnote>
  <w:footnote w:type="continuationSeparator" w:id="0">
    <w:p w14:paraId="1E88BF4E" w14:textId="77777777" w:rsidR="00775F4A" w:rsidRDefault="00775F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23547">
    <w:abstractNumId w:val="2"/>
  </w:num>
  <w:num w:numId="2" w16cid:durableId="1503928071">
    <w:abstractNumId w:val="3"/>
  </w:num>
  <w:num w:numId="3" w16cid:durableId="1534070865">
    <w:abstractNumId w:val="0"/>
  </w:num>
  <w:num w:numId="4" w16cid:durableId="1356419959">
    <w:abstractNumId w:val="4"/>
  </w:num>
  <w:num w:numId="5" w16cid:durableId="39304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75136"/>
    <w:rsid w:val="00075BE8"/>
    <w:rsid w:val="00087DAE"/>
    <w:rsid w:val="0009771A"/>
    <w:rsid w:val="000A49DA"/>
    <w:rsid w:val="00155F7E"/>
    <w:rsid w:val="001A2C81"/>
    <w:rsid w:val="001B5381"/>
    <w:rsid w:val="0022517A"/>
    <w:rsid w:val="00380270"/>
    <w:rsid w:val="003B0E95"/>
    <w:rsid w:val="003D3950"/>
    <w:rsid w:val="00414190"/>
    <w:rsid w:val="004554B0"/>
    <w:rsid w:val="004C1E0F"/>
    <w:rsid w:val="004E2451"/>
    <w:rsid w:val="005343FA"/>
    <w:rsid w:val="005510C0"/>
    <w:rsid w:val="005C3D3B"/>
    <w:rsid w:val="005C4B96"/>
    <w:rsid w:val="006170D9"/>
    <w:rsid w:val="006428CD"/>
    <w:rsid w:val="006B3718"/>
    <w:rsid w:val="006C5B74"/>
    <w:rsid w:val="00711ACD"/>
    <w:rsid w:val="00752509"/>
    <w:rsid w:val="00775F4A"/>
    <w:rsid w:val="007C4E40"/>
    <w:rsid w:val="007D7B57"/>
    <w:rsid w:val="00845843"/>
    <w:rsid w:val="00884DDC"/>
    <w:rsid w:val="008F329D"/>
    <w:rsid w:val="00931693"/>
    <w:rsid w:val="00964B27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228E4"/>
    <w:rsid w:val="00B231D6"/>
    <w:rsid w:val="00BA6CDD"/>
    <w:rsid w:val="00BA7DFA"/>
    <w:rsid w:val="00C43B62"/>
    <w:rsid w:val="00C5181E"/>
    <w:rsid w:val="00C91E89"/>
    <w:rsid w:val="00D36D2A"/>
    <w:rsid w:val="00D70713"/>
    <w:rsid w:val="00D901F7"/>
    <w:rsid w:val="00DC298F"/>
    <w:rsid w:val="00DD480C"/>
    <w:rsid w:val="00E7281C"/>
    <w:rsid w:val="00EF194C"/>
    <w:rsid w:val="00EF6DE4"/>
    <w:rsid w:val="00F24001"/>
    <w:rsid w:val="00F7278F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hyperlink" Target="mailto:jjohnston@agingtogether.org),%20or" TargetMode="External"/><Relationship Id="rId18" Type="http://schemas.openxmlformats.org/officeDocument/2006/relationships/hyperlink" Target="mailto:arogers@agingtogether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gingtogether.org/purchase-ad-space-rg.html" TargetMode="External"/><Relationship Id="rId17" Type="http://schemas.openxmlformats.org/officeDocument/2006/relationships/hyperlink" Target="https://www.madisondayva.com/get-involv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pcf.org/give-local-piedmo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gers@agingtogether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gingtogether.org/county-teams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gingtogether.org/5-over-50.html" TargetMode="External"/><Relationship Id="rId19" Type="http://schemas.openxmlformats.org/officeDocument/2006/relationships/hyperlink" Target="mailto:ephipps@ag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hyperlink" Target="mailto:arogers@agingtogether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2022-06-13T17:20:00Z</dcterms:created>
  <dcterms:modified xsi:type="dcterms:W3CDTF">2022-06-13T17:20:00Z</dcterms:modified>
</cp:coreProperties>
</file>